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19E" w:rsidRDefault="008C719E" w:rsidP="008E043C">
      <w:pPr>
        <w:jc w:val="both"/>
        <w:rPr>
          <w:b/>
          <w:sz w:val="24"/>
          <w:szCs w:val="24"/>
        </w:rPr>
      </w:pPr>
      <w:r>
        <w:rPr>
          <w:noProof/>
          <w:lang w:eastAsia="nl-NL"/>
        </w:rPr>
        <w:drawing>
          <wp:anchor distT="0" distB="0" distL="114300" distR="114300" simplePos="0" relativeHeight="251659264" behindDoc="1" locked="0" layoutInCell="1" allowOverlap="1" wp14:anchorId="7F5A7E8D" wp14:editId="4DB5EFAB">
            <wp:simplePos x="0" y="0"/>
            <wp:positionH relativeFrom="column">
              <wp:posOffset>5295900</wp:posOffset>
            </wp:positionH>
            <wp:positionV relativeFrom="paragraph">
              <wp:posOffset>-429260</wp:posOffset>
            </wp:positionV>
            <wp:extent cx="914400" cy="926926"/>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GzE-logo.jpg"/>
                    <pic:cNvPicPr/>
                  </pic:nvPicPr>
                  <pic:blipFill>
                    <a:blip r:embed="rId4">
                      <a:extLst>
                        <a:ext uri="{28A0092B-C50C-407E-A947-70E740481C1C}">
                          <a14:useLocalDpi xmlns:a14="http://schemas.microsoft.com/office/drawing/2010/main" val="0"/>
                        </a:ext>
                      </a:extLst>
                    </a:blip>
                    <a:stretch>
                      <a:fillRect/>
                    </a:stretch>
                  </pic:blipFill>
                  <pic:spPr>
                    <a:xfrm>
                      <a:off x="0" y="0"/>
                      <a:ext cx="914400" cy="926926"/>
                    </a:xfrm>
                    <a:prstGeom prst="rect">
                      <a:avLst/>
                    </a:prstGeom>
                  </pic:spPr>
                </pic:pic>
              </a:graphicData>
            </a:graphic>
            <wp14:sizeRelH relativeFrom="margin">
              <wp14:pctWidth>0</wp14:pctWidth>
            </wp14:sizeRelH>
            <wp14:sizeRelV relativeFrom="margin">
              <wp14:pctHeight>0</wp14:pctHeight>
            </wp14:sizeRelV>
          </wp:anchor>
        </w:drawing>
      </w:r>
      <w:r>
        <w:rPr>
          <w:b/>
          <w:sz w:val="24"/>
          <w:szCs w:val="24"/>
        </w:rPr>
        <w:t>Programma Referaat 26 april 2021</w:t>
      </w:r>
    </w:p>
    <w:p w:rsidR="008C719E" w:rsidRDefault="008C719E" w:rsidP="008C719E">
      <w:r>
        <w:t>16.00u Inleiding referaat door mevr. Prof. Dr. Machteld Marcelis, GGzE</w:t>
      </w:r>
    </w:p>
    <w:p w:rsidR="008C719E" w:rsidRDefault="008C719E" w:rsidP="008C719E">
      <w:r>
        <w:t xml:space="preserve">16.10u Presentatie </w:t>
      </w:r>
      <w:r>
        <w:t>mevr. dr. Simone Verhagen</w:t>
      </w:r>
      <w:r>
        <w:t xml:space="preserve">, </w:t>
      </w:r>
      <w:r>
        <w:t>‘</w:t>
      </w:r>
      <w:r w:rsidRPr="00280322">
        <w:rPr>
          <w:b/>
          <w:sz w:val="24"/>
          <w:szCs w:val="24"/>
        </w:rPr>
        <w:t>De therapeut in de broekzak</w:t>
      </w:r>
      <w:r>
        <w:rPr>
          <w:b/>
          <w:sz w:val="24"/>
          <w:szCs w:val="24"/>
        </w:rPr>
        <w:t xml:space="preserve">’ </w:t>
      </w:r>
    </w:p>
    <w:p w:rsidR="008C719E" w:rsidRDefault="008C719E" w:rsidP="008C719E">
      <w:r>
        <w:t xml:space="preserve">17.15u </w:t>
      </w:r>
      <w:r>
        <w:t>Vragen en d</w:t>
      </w:r>
      <w:r>
        <w:t>iscussie</w:t>
      </w:r>
    </w:p>
    <w:p w:rsidR="008C719E" w:rsidRDefault="008C719E" w:rsidP="008C719E">
      <w:r>
        <w:t>17.30u Einde referaat</w:t>
      </w:r>
      <w:bookmarkStart w:id="0" w:name="_GoBack"/>
      <w:bookmarkEnd w:id="0"/>
    </w:p>
    <w:p w:rsidR="008E043C" w:rsidRPr="00280322" w:rsidRDefault="008C719E" w:rsidP="008E043C">
      <w:pPr>
        <w:jc w:val="both"/>
        <w:rPr>
          <w:b/>
          <w:sz w:val="24"/>
          <w:szCs w:val="24"/>
        </w:rPr>
      </w:pPr>
      <w:r>
        <w:rPr>
          <w:b/>
          <w:sz w:val="24"/>
          <w:szCs w:val="24"/>
        </w:rPr>
        <w:br/>
      </w:r>
      <w:r w:rsidR="00266046" w:rsidRPr="00280322">
        <w:rPr>
          <w:b/>
          <w:sz w:val="24"/>
          <w:szCs w:val="24"/>
        </w:rPr>
        <w:t xml:space="preserve">De therapeut in de broekzak – over </w:t>
      </w:r>
      <w:proofErr w:type="spellStart"/>
      <w:r w:rsidR="00266046" w:rsidRPr="00280322">
        <w:rPr>
          <w:b/>
          <w:sz w:val="24"/>
          <w:szCs w:val="24"/>
        </w:rPr>
        <w:t>experience</w:t>
      </w:r>
      <w:proofErr w:type="spellEnd"/>
      <w:r w:rsidR="00266046" w:rsidRPr="00280322">
        <w:rPr>
          <w:b/>
          <w:sz w:val="24"/>
          <w:szCs w:val="24"/>
        </w:rPr>
        <w:t xml:space="preserve"> sampling</w:t>
      </w:r>
      <w:r>
        <w:rPr>
          <w:b/>
          <w:sz w:val="24"/>
          <w:szCs w:val="24"/>
        </w:rPr>
        <w:t xml:space="preserve"> toepassingen in de zorg</w:t>
      </w:r>
    </w:p>
    <w:p w:rsidR="008E043C" w:rsidRPr="00280322" w:rsidRDefault="008E043C" w:rsidP="008E043C">
      <w:pPr>
        <w:jc w:val="both"/>
        <w:rPr>
          <w:sz w:val="24"/>
          <w:szCs w:val="24"/>
        </w:rPr>
      </w:pPr>
      <w:r w:rsidRPr="00280322">
        <w:rPr>
          <w:sz w:val="24"/>
          <w:szCs w:val="24"/>
        </w:rPr>
        <w:t>Wat doet ertoe als men nadenkt over gezondheid? Wanneer voelt iemand zich goed en hoe communiceer je hierover met anderen? Tijdens dit referaat zal ik</w:t>
      </w:r>
      <w:r w:rsidR="00C31D3C" w:rsidRPr="00280322">
        <w:rPr>
          <w:sz w:val="24"/>
          <w:szCs w:val="24"/>
        </w:rPr>
        <w:t xml:space="preserve"> in</w:t>
      </w:r>
      <w:r w:rsidRPr="00280322">
        <w:rPr>
          <w:sz w:val="24"/>
          <w:szCs w:val="24"/>
        </w:rPr>
        <w:t xml:space="preserve">gaan op de veranderende zorgvisie die het denken vanuit het perspectief van positieve gezondheid ons biedt, het belang van het dagelijks functioneren en de toevoeging van de </w:t>
      </w:r>
      <w:proofErr w:type="spellStart"/>
      <w:r w:rsidRPr="00280322">
        <w:rPr>
          <w:i/>
          <w:iCs/>
          <w:sz w:val="24"/>
          <w:szCs w:val="24"/>
        </w:rPr>
        <w:t>Experience</w:t>
      </w:r>
      <w:proofErr w:type="spellEnd"/>
      <w:r w:rsidRPr="00280322">
        <w:rPr>
          <w:i/>
          <w:iCs/>
          <w:sz w:val="24"/>
          <w:szCs w:val="24"/>
        </w:rPr>
        <w:t xml:space="preserve"> Sampling Methodiek (ESM) </w:t>
      </w:r>
      <w:r w:rsidRPr="00280322">
        <w:rPr>
          <w:sz w:val="24"/>
          <w:szCs w:val="24"/>
        </w:rPr>
        <w:t xml:space="preserve">voor individuen op weg naar herstel. Door zelf bij te houden hoe je je voelt, wat je doet op een dag en door aan de slag te gaan met deze informatie, krijg je grip op je gezondheid en welzijn. </w:t>
      </w:r>
      <w:r w:rsidR="00DB2D19" w:rsidRPr="00280322">
        <w:rPr>
          <w:sz w:val="24"/>
          <w:szCs w:val="24"/>
        </w:rPr>
        <w:t xml:space="preserve">Dit geeft regie </w:t>
      </w:r>
      <w:r w:rsidR="000937D0" w:rsidRPr="00280322">
        <w:rPr>
          <w:sz w:val="24"/>
          <w:szCs w:val="24"/>
        </w:rPr>
        <w:t xml:space="preserve">en </w:t>
      </w:r>
      <w:r w:rsidR="007716E7" w:rsidRPr="00280322">
        <w:rPr>
          <w:sz w:val="24"/>
          <w:szCs w:val="24"/>
        </w:rPr>
        <w:t xml:space="preserve">levert </w:t>
      </w:r>
      <w:r w:rsidR="00DB2D19" w:rsidRPr="00280322">
        <w:rPr>
          <w:sz w:val="24"/>
          <w:szCs w:val="24"/>
        </w:rPr>
        <w:t>waardevolle informatie</w:t>
      </w:r>
      <w:r w:rsidR="00C31D3C" w:rsidRPr="00280322">
        <w:rPr>
          <w:sz w:val="24"/>
          <w:szCs w:val="24"/>
        </w:rPr>
        <w:t xml:space="preserve"> op</w:t>
      </w:r>
      <w:r w:rsidR="00DB2D19" w:rsidRPr="00280322">
        <w:rPr>
          <w:sz w:val="24"/>
          <w:szCs w:val="24"/>
        </w:rPr>
        <w:t xml:space="preserve"> voor behandeltrajecten. Wat voorheen voornamelijk een onderzoeksmethodiek was, </w:t>
      </w:r>
      <w:r w:rsidR="00266046" w:rsidRPr="00280322">
        <w:rPr>
          <w:sz w:val="24"/>
          <w:szCs w:val="24"/>
        </w:rPr>
        <w:t>heeft met de opkomst van mobiele technologie ook waarde voor de zorg</w:t>
      </w:r>
      <w:r w:rsidR="00DB2D19" w:rsidRPr="00280322">
        <w:rPr>
          <w:sz w:val="24"/>
          <w:szCs w:val="24"/>
        </w:rPr>
        <w:t xml:space="preserve">. </w:t>
      </w:r>
      <w:r w:rsidR="000937D0" w:rsidRPr="00280322">
        <w:rPr>
          <w:sz w:val="24"/>
          <w:szCs w:val="24"/>
        </w:rPr>
        <w:t>B</w:t>
      </w:r>
      <w:r w:rsidRPr="00280322">
        <w:rPr>
          <w:sz w:val="24"/>
          <w:szCs w:val="24"/>
        </w:rPr>
        <w:t>ijvoorbeeld om te</w:t>
      </w:r>
      <w:r w:rsidR="00DB2D19" w:rsidRPr="00280322">
        <w:rPr>
          <w:sz w:val="24"/>
          <w:szCs w:val="24"/>
        </w:rPr>
        <w:t xml:space="preserve"> monitoren</w:t>
      </w:r>
      <w:r w:rsidRPr="00280322">
        <w:rPr>
          <w:sz w:val="24"/>
          <w:szCs w:val="24"/>
        </w:rPr>
        <w:t xml:space="preserve"> of een gekozen interventie werkt, </w:t>
      </w:r>
      <w:r w:rsidR="00DB2D19" w:rsidRPr="00280322">
        <w:rPr>
          <w:sz w:val="24"/>
          <w:szCs w:val="24"/>
        </w:rPr>
        <w:t>hoe het instellen op medicatie verloopt of voor het aanbieden va</w:t>
      </w:r>
      <w:r w:rsidR="00C31D3C" w:rsidRPr="00280322">
        <w:rPr>
          <w:sz w:val="24"/>
          <w:szCs w:val="24"/>
        </w:rPr>
        <w:t>n interventieoefeningen door</w:t>
      </w:r>
      <w:r w:rsidR="00DB2D19" w:rsidRPr="00280322">
        <w:rPr>
          <w:sz w:val="24"/>
          <w:szCs w:val="24"/>
        </w:rPr>
        <w:t xml:space="preserve"> de dag</w:t>
      </w:r>
      <w:r w:rsidR="00C31D3C" w:rsidRPr="00280322">
        <w:rPr>
          <w:sz w:val="24"/>
          <w:szCs w:val="24"/>
        </w:rPr>
        <w:t xml:space="preserve"> heen</w:t>
      </w:r>
      <w:r w:rsidR="00DB2D19" w:rsidRPr="00280322">
        <w:rPr>
          <w:sz w:val="24"/>
          <w:szCs w:val="24"/>
        </w:rPr>
        <w:t xml:space="preserve">. </w:t>
      </w:r>
    </w:p>
    <w:p w:rsidR="00EF5997" w:rsidRPr="008C719E" w:rsidRDefault="00EF5997" w:rsidP="00266046">
      <w:pPr>
        <w:jc w:val="both"/>
        <w:rPr>
          <w:b/>
          <w:sz w:val="24"/>
          <w:szCs w:val="24"/>
        </w:rPr>
      </w:pPr>
    </w:p>
    <w:p w:rsidR="008C719E" w:rsidRPr="008C719E" w:rsidRDefault="008C719E" w:rsidP="00266046">
      <w:pPr>
        <w:jc w:val="both"/>
        <w:rPr>
          <w:b/>
          <w:sz w:val="24"/>
          <w:szCs w:val="24"/>
        </w:rPr>
      </w:pPr>
      <w:r w:rsidRPr="008C719E">
        <w:rPr>
          <w:b/>
          <w:sz w:val="24"/>
          <w:szCs w:val="24"/>
        </w:rPr>
        <w:t>C.V. dr. Simone Verhagen</w:t>
      </w:r>
    </w:p>
    <w:p w:rsidR="008E043C" w:rsidRPr="00280322" w:rsidRDefault="00266046" w:rsidP="00266046">
      <w:pPr>
        <w:jc w:val="both"/>
        <w:rPr>
          <w:sz w:val="24"/>
          <w:szCs w:val="24"/>
        </w:rPr>
      </w:pPr>
      <w:r w:rsidRPr="00280322">
        <w:rPr>
          <w:sz w:val="24"/>
          <w:szCs w:val="24"/>
        </w:rPr>
        <w:t xml:space="preserve">Dr. Simone Verhagen is psycholoog bij Mondriaan, werkzaam binnen de proeftuin </w:t>
      </w:r>
      <w:r w:rsidRPr="00280322">
        <w:rPr>
          <w:i/>
          <w:iCs/>
          <w:sz w:val="24"/>
          <w:szCs w:val="24"/>
        </w:rPr>
        <w:t>De Nieuwe GGZ</w:t>
      </w:r>
      <w:r w:rsidR="00EF5997" w:rsidRPr="00280322">
        <w:rPr>
          <w:i/>
          <w:iCs/>
          <w:sz w:val="24"/>
          <w:szCs w:val="24"/>
        </w:rPr>
        <w:t>,</w:t>
      </w:r>
      <w:r w:rsidRPr="00280322">
        <w:rPr>
          <w:i/>
          <w:iCs/>
          <w:sz w:val="24"/>
          <w:szCs w:val="24"/>
        </w:rPr>
        <w:t xml:space="preserve"> </w:t>
      </w:r>
      <w:r w:rsidRPr="00280322">
        <w:rPr>
          <w:sz w:val="24"/>
          <w:szCs w:val="24"/>
        </w:rPr>
        <w:t>onderzoeker bij de afdeling Psychiatrie en Neuropsychologie van de Universiteit Maastricht</w:t>
      </w:r>
      <w:r w:rsidR="00EF5997" w:rsidRPr="00280322">
        <w:rPr>
          <w:sz w:val="24"/>
          <w:szCs w:val="24"/>
        </w:rPr>
        <w:t xml:space="preserve"> en sinds kort universitair docent bij de vakgroep Levensloop Psychologie van de Open Universiteit. </w:t>
      </w:r>
      <w:r w:rsidRPr="00280322">
        <w:rPr>
          <w:sz w:val="24"/>
          <w:szCs w:val="24"/>
        </w:rPr>
        <w:t xml:space="preserve">Haar onderzoek richt zich op de toepassing van de </w:t>
      </w:r>
      <w:proofErr w:type="spellStart"/>
      <w:r w:rsidRPr="00280322">
        <w:rPr>
          <w:sz w:val="24"/>
          <w:szCs w:val="24"/>
        </w:rPr>
        <w:t>experience</w:t>
      </w:r>
      <w:proofErr w:type="spellEnd"/>
      <w:r w:rsidRPr="00280322">
        <w:rPr>
          <w:sz w:val="24"/>
          <w:szCs w:val="24"/>
        </w:rPr>
        <w:t xml:space="preserve"> sampling methodiek voor individueel gebruik binnen de geestelijke gezondheidszorg.</w:t>
      </w:r>
      <w:r w:rsidR="00EF5997" w:rsidRPr="00280322">
        <w:rPr>
          <w:sz w:val="24"/>
          <w:szCs w:val="24"/>
        </w:rPr>
        <w:t xml:space="preserve"> Hierbij ligt de nadruk op het in kaart brengen van zowel de kwetsbaarheid </w:t>
      </w:r>
      <w:r w:rsidR="00C31D3C" w:rsidRPr="00280322">
        <w:rPr>
          <w:sz w:val="24"/>
          <w:szCs w:val="24"/>
        </w:rPr>
        <w:t>als weerbaarheid van individuen en</w:t>
      </w:r>
      <w:r w:rsidR="00EF5997" w:rsidRPr="00280322">
        <w:rPr>
          <w:sz w:val="24"/>
          <w:szCs w:val="24"/>
        </w:rPr>
        <w:t xml:space="preserve"> wordt er uitgegaan van een </w:t>
      </w:r>
      <w:proofErr w:type="spellStart"/>
      <w:r w:rsidR="00EF5997" w:rsidRPr="00280322">
        <w:rPr>
          <w:sz w:val="24"/>
          <w:szCs w:val="24"/>
        </w:rPr>
        <w:t>trans</w:t>
      </w:r>
      <w:r w:rsidR="00280322" w:rsidRPr="00280322">
        <w:rPr>
          <w:sz w:val="24"/>
          <w:szCs w:val="24"/>
        </w:rPr>
        <w:t>diagnostisch</w:t>
      </w:r>
      <w:proofErr w:type="spellEnd"/>
      <w:r w:rsidR="00280322" w:rsidRPr="00280322">
        <w:rPr>
          <w:sz w:val="24"/>
          <w:szCs w:val="24"/>
        </w:rPr>
        <w:t xml:space="preserve"> perspectief</w:t>
      </w:r>
      <w:r w:rsidR="00C31D3C" w:rsidRPr="00280322">
        <w:rPr>
          <w:sz w:val="24"/>
          <w:szCs w:val="24"/>
        </w:rPr>
        <w:t xml:space="preserve">. </w:t>
      </w:r>
      <w:r w:rsidR="00280322" w:rsidRPr="00280322">
        <w:rPr>
          <w:sz w:val="24"/>
          <w:szCs w:val="24"/>
        </w:rPr>
        <w:t>Daarnaast richt haar onderzoek zich</w:t>
      </w:r>
      <w:r w:rsidR="00EF5997" w:rsidRPr="00280322">
        <w:rPr>
          <w:sz w:val="24"/>
          <w:szCs w:val="24"/>
        </w:rPr>
        <w:t xml:space="preserve"> op het </w:t>
      </w:r>
      <w:r w:rsidR="00D6300F" w:rsidRPr="00280322">
        <w:rPr>
          <w:sz w:val="24"/>
          <w:szCs w:val="24"/>
        </w:rPr>
        <w:t xml:space="preserve">uitbreiden van </w:t>
      </w:r>
      <w:r w:rsidR="00280322" w:rsidRPr="00280322">
        <w:rPr>
          <w:sz w:val="24"/>
          <w:szCs w:val="24"/>
        </w:rPr>
        <w:t>de methodiek naar het cognitief</w:t>
      </w:r>
      <w:r w:rsidR="00D6300F" w:rsidRPr="00280322">
        <w:rPr>
          <w:sz w:val="24"/>
          <w:szCs w:val="24"/>
        </w:rPr>
        <w:t xml:space="preserve"> domein. </w:t>
      </w:r>
      <w:r w:rsidR="00280322" w:rsidRPr="00280322">
        <w:rPr>
          <w:sz w:val="24"/>
          <w:szCs w:val="24"/>
        </w:rPr>
        <w:t>Ze onderzoekt wat de invloed is van</w:t>
      </w:r>
      <w:r w:rsidR="001B1DBE" w:rsidRPr="00280322">
        <w:rPr>
          <w:sz w:val="24"/>
          <w:szCs w:val="24"/>
        </w:rPr>
        <w:t xml:space="preserve"> stemming, omgeving en persoonsfactoren op het cognitief vermogen</w:t>
      </w:r>
      <w:r w:rsidR="00280322" w:rsidRPr="00280322">
        <w:rPr>
          <w:sz w:val="24"/>
          <w:szCs w:val="24"/>
        </w:rPr>
        <w:t xml:space="preserve"> gedurende de dag</w:t>
      </w:r>
      <w:r w:rsidR="001B1DBE" w:rsidRPr="00280322">
        <w:rPr>
          <w:sz w:val="24"/>
          <w:szCs w:val="24"/>
        </w:rPr>
        <w:t xml:space="preserve">. </w:t>
      </w:r>
    </w:p>
    <w:p w:rsidR="00EF5997" w:rsidRDefault="00EF5997" w:rsidP="00266046">
      <w:pPr>
        <w:jc w:val="both"/>
      </w:pPr>
    </w:p>
    <w:p w:rsidR="008E043C" w:rsidRDefault="008E043C" w:rsidP="008E043C">
      <w:pPr>
        <w:jc w:val="both"/>
      </w:pPr>
    </w:p>
    <w:sectPr w:rsidR="008E043C" w:rsidSect="00664964">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3C"/>
    <w:rsid w:val="000937D0"/>
    <w:rsid w:val="001B1DBE"/>
    <w:rsid w:val="00266046"/>
    <w:rsid w:val="00280322"/>
    <w:rsid w:val="00455451"/>
    <w:rsid w:val="00664964"/>
    <w:rsid w:val="007716E7"/>
    <w:rsid w:val="008C719E"/>
    <w:rsid w:val="008E043C"/>
    <w:rsid w:val="00BF0312"/>
    <w:rsid w:val="00C31D3C"/>
    <w:rsid w:val="00D6300F"/>
    <w:rsid w:val="00DB2D19"/>
    <w:rsid w:val="00EF59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82E44"/>
  <w15:chartTrackingRefBased/>
  <w15:docId w15:val="{2B70E343-061A-4B99-8452-4FBFD26D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1759</Characters>
  <Application>Microsoft Office Word</Application>
  <DocSecurity>4</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Kierkels, Tara</cp:lastModifiedBy>
  <cp:revision>2</cp:revision>
  <dcterms:created xsi:type="dcterms:W3CDTF">2021-04-01T10:58:00Z</dcterms:created>
  <dcterms:modified xsi:type="dcterms:W3CDTF">2021-04-01T10:58:00Z</dcterms:modified>
</cp:coreProperties>
</file>